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124F1A" w:themeColor="accent3" w:themeShade="BF"/>
  <w:body>
    <w:p w14:paraId="434AD018" w14:textId="604C2014" w:rsidR="00881F95" w:rsidRDefault="00881F95">
      <w:r>
        <w:rPr>
          <w:noProof/>
        </w:rPr>
        <mc:AlternateContent>
          <mc:Choice Requires="wps">
            <w:drawing>
              <wp:inline distT="0" distB="0" distL="0" distR="0" wp14:anchorId="1DA89644" wp14:editId="3951BBF2">
                <wp:extent cx="304800" cy="304800"/>
                <wp:effectExtent l="0" t="0" r="0" b="0"/>
                <wp:docPr id="966716576" name="Rectangle 1" descr="Thermometer in mouth emoji. Sick emoticon with high fever, cold or flu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C164EBD" id="Rectangle 1" o:spid="_x0000_s1026" alt="Thermometer in mouth emoji. Sick emoticon with high fever, cold or flu ..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6EDA5003" wp14:editId="62C05F19">
            <wp:extent cx="5086350" cy="3895725"/>
            <wp:effectExtent l="0" t="0" r="0" b="9525"/>
            <wp:docPr id="4997842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389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378F14" w14:textId="77777777" w:rsidR="00881F95" w:rsidRPr="00881F95" w:rsidRDefault="00881F95" w:rsidP="00881F95">
      <w:pPr>
        <w:rPr>
          <w:sz w:val="44"/>
          <w:szCs w:val="44"/>
        </w:rPr>
      </w:pPr>
      <w:r w:rsidRPr="00881F95">
        <w:rPr>
          <w:b/>
          <w:bCs/>
          <w:sz w:val="44"/>
          <w:szCs w:val="44"/>
        </w:rPr>
        <w:t>Reminder:</w:t>
      </w:r>
      <w:r w:rsidRPr="00881F95">
        <w:rPr>
          <w:sz w:val="44"/>
          <w:szCs w:val="44"/>
        </w:rPr>
        <w:br/>
        <w:t xml:space="preserve">Our </w:t>
      </w:r>
      <w:r w:rsidRPr="00881F95">
        <w:rPr>
          <w:b/>
          <w:bCs/>
          <w:sz w:val="44"/>
          <w:szCs w:val="44"/>
        </w:rPr>
        <w:t>Walk-In Flu Clinic</w:t>
      </w:r>
      <w:r w:rsidRPr="00881F95">
        <w:rPr>
          <w:sz w:val="44"/>
          <w:szCs w:val="44"/>
        </w:rPr>
        <w:t xml:space="preserve"> will be held on </w:t>
      </w:r>
      <w:r w:rsidRPr="00881F95">
        <w:rPr>
          <w:b/>
          <w:bCs/>
          <w:sz w:val="44"/>
          <w:szCs w:val="44"/>
        </w:rPr>
        <w:t>Saturday, 8th November</w:t>
      </w:r>
      <w:r w:rsidRPr="00881F95">
        <w:rPr>
          <w:sz w:val="44"/>
          <w:szCs w:val="44"/>
        </w:rPr>
        <w:t xml:space="preserve">, between </w:t>
      </w:r>
      <w:r w:rsidRPr="00881F95">
        <w:rPr>
          <w:b/>
          <w:bCs/>
          <w:sz w:val="44"/>
          <w:szCs w:val="44"/>
        </w:rPr>
        <w:t>9:00am and 12:00 noon</w:t>
      </w:r>
      <w:r w:rsidRPr="00881F95">
        <w:rPr>
          <w:sz w:val="44"/>
          <w:szCs w:val="44"/>
        </w:rPr>
        <w:t>.</w:t>
      </w:r>
    </w:p>
    <w:p w14:paraId="5378AC8F" w14:textId="77777777" w:rsidR="00881F95" w:rsidRPr="00881F95" w:rsidRDefault="00881F95" w:rsidP="00881F95">
      <w:pPr>
        <w:rPr>
          <w:sz w:val="44"/>
          <w:szCs w:val="44"/>
        </w:rPr>
      </w:pPr>
      <w:r w:rsidRPr="00881F95">
        <w:rPr>
          <w:sz w:val="44"/>
          <w:szCs w:val="44"/>
        </w:rPr>
        <w:t xml:space="preserve">If you’re eligible for a </w:t>
      </w:r>
      <w:r w:rsidRPr="00881F95">
        <w:rPr>
          <w:b/>
          <w:bCs/>
          <w:sz w:val="44"/>
          <w:szCs w:val="44"/>
        </w:rPr>
        <w:t>FREE Flu Vaccine</w:t>
      </w:r>
      <w:r w:rsidRPr="00881F95">
        <w:rPr>
          <w:sz w:val="44"/>
          <w:szCs w:val="44"/>
        </w:rPr>
        <w:t>, please feel free to pop down — no appointment needed!</w:t>
      </w:r>
    </w:p>
    <w:p w14:paraId="5780CFED" w14:textId="77777777" w:rsidR="00881F95" w:rsidRPr="00881F95" w:rsidRDefault="00881F95" w:rsidP="00881F95">
      <w:pPr>
        <w:rPr>
          <w:sz w:val="44"/>
          <w:szCs w:val="44"/>
        </w:rPr>
      </w:pPr>
      <w:r w:rsidRPr="00881F95">
        <w:rPr>
          <w:sz w:val="44"/>
          <w:szCs w:val="44"/>
        </w:rPr>
        <w:t xml:space="preserve">Alternatively, if you’d prefer to book in advance, please contact the surgery on </w:t>
      </w:r>
      <w:r w:rsidRPr="00881F95">
        <w:rPr>
          <w:b/>
          <w:bCs/>
          <w:sz w:val="44"/>
          <w:szCs w:val="44"/>
        </w:rPr>
        <w:t>01257 442442</w:t>
      </w:r>
      <w:r w:rsidRPr="00881F95">
        <w:rPr>
          <w:sz w:val="44"/>
          <w:szCs w:val="44"/>
        </w:rPr>
        <w:t xml:space="preserve"> to schedule your appointment.</w:t>
      </w:r>
    </w:p>
    <w:p w14:paraId="5A78618A" w14:textId="77777777" w:rsidR="00881F95" w:rsidRDefault="00881F95"/>
    <w:sectPr w:rsidR="00881F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F95"/>
    <w:rsid w:val="00881F95"/>
    <w:rsid w:val="00E5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 [2406]"/>
    </o:shapedefaults>
    <o:shapelayout v:ext="edit">
      <o:idmap v:ext="edit" data="1"/>
    </o:shapelayout>
  </w:shapeDefaults>
  <w:decimalSymbol w:val="."/>
  <w:listSeparator w:val=","/>
  <w14:docId w14:val="14C4CBBC"/>
  <w15:chartTrackingRefBased/>
  <w15:docId w15:val="{A86D6990-4DE4-498F-8C75-4F2266A1E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1F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1F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1F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1F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1F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1F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1F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1F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1F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1F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1F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1F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1F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1F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1F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1F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1F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1F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1F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1F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1F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1F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1F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1F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1F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1F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1F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1F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1F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CROSLEY, Janet (THE EUXTON MEDICAL CENTRE)</dc:creator>
  <cp:keywords/>
  <dc:description/>
  <cp:lastModifiedBy>CROSLEY, Janet (THE EUXTON MEDICAL CENTRE)</cp:lastModifiedBy>
  <cp:revision>1</cp:revision>
  <dcterms:created xsi:type="dcterms:W3CDTF">2025-11-03T09:52:00Z</dcterms:created>
  <dcterms:modified xsi:type="dcterms:W3CDTF">2025-11-03T09:59:00Z</dcterms:modified>
</cp:coreProperties>
</file>